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AE" w:rsidRPr="007514AF" w:rsidRDefault="00183F48" w:rsidP="00183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8"/>
        </w:rPr>
      </w:pPr>
      <w:r>
        <w:rPr>
          <w:b/>
          <w:sz w:val="28"/>
        </w:rPr>
        <w:tab/>
      </w:r>
      <w:r w:rsidR="006F5808">
        <w:rPr>
          <w:b/>
          <w:sz w:val="28"/>
        </w:rPr>
        <w:tab/>
      </w:r>
      <w:r w:rsidR="006F5808">
        <w:rPr>
          <w:b/>
          <w:sz w:val="28"/>
        </w:rPr>
        <w:tab/>
      </w:r>
      <w:r w:rsidR="006F5808">
        <w:rPr>
          <w:b/>
          <w:sz w:val="28"/>
        </w:rPr>
        <w:tab/>
      </w:r>
      <w:r w:rsidR="006F5808">
        <w:rPr>
          <w:b/>
          <w:sz w:val="28"/>
        </w:rPr>
        <w:tab/>
      </w:r>
      <w:r w:rsidR="008139EC" w:rsidRPr="007514AF">
        <w:rPr>
          <w:b/>
          <w:sz w:val="28"/>
        </w:rPr>
        <w:t>CTF COMICS 7-9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</w:p>
    <w:p w:rsidR="00304CF5" w:rsidRDefault="00304CF5">
      <w:r>
        <w:t xml:space="preserve">In Comics, we will learn about the two major comic companies, Marvel Comics and DC Comics, and the universes that they have created. </w:t>
      </w:r>
      <w:r w:rsidR="00585BEB">
        <w:t xml:space="preserve">This will include </w:t>
      </w:r>
      <w:r w:rsidR="0075149D">
        <w:t xml:space="preserve">completing </w:t>
      </w:r>
      <w:r w:rsidR="002D4373">
        <w:t>a variety of projects individually and with</w:t>
      </w:r>
      <w:r w:rsidR="00616539">
        <w:t>in</w:t>
      </w:r>
      <w:r w:rsidR="002D4373">
        <w:t xml:space="preserve"> a team. </w:t>
      </w:r>
      <w:r w:rsidR="00616539">
        <w:t>The current list of projects that students can choose from are the following:</w:t>
      </w:r>
    </w:p>
    <w:p w:rsidR="00077ED6" w:rsidRDefault="00077ED6" w:rsidP="001E1E25">
      <w:pPr>
        <w:pStyle w:val="ListParagraph"/>
        <w:numPr>
          <w:ilvl w:val="0"/>
          <w:numId w:val="1"/>
        </w:numPr>
        <w:sectPr w:rsidR="00077E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6539" w:rsidRDefault="00616539" w:rsidP="001E1E25">
      <w:pPr>
        <w:pStyle w:val="ListParagraph"/>
        <w:numPr>
          <w:ilvl w:val="0"/>
          <w:numId w:val="1"/>
        </w:numPr>
      </w:pPr>
      <w:r>
        <w:t xml:space="preserve">History of Marvel Comics </w:t>
      </w:r>
    </w:p>
    <w:p w:rsidR="002D4373" w:rsidRDefault="00616539" w:rsidP="001E1E25">
      <w:pPr>
        <w:pStyle w:val="ListParagraph"/>
        <w:numPr>
          <w:ilvl w:val="0"/>
          <w:numId w:val="1"/>
        </w:numPr>
      </w:pPr>
      <w:r>
        <w:t>History of DC Comics</w:t>
      </w:r>
    </w:p>
    <w:p w:rsidR="00616539" w:rsidRDefault="00616539" w:rsidP="001E1E25">
      <w:pPr>
        <w:pStyle w:val="ListParagraph"/>
        <w:numPr>
          <w:ilvl w:val="0"/>
          <w:numId w:val="1"/>
        </w:numPr>
      </w:pPr>
      <w:r>
        <w:t xml:space="preserve">Family Portrait </w:t>
      </w:r>
    </w:p>
    <w:p w:rsidR="00616539" w:rsidRDefault="00616539" w:rsidP="001E1E25">
      <w:pPr>
        <w:pStyle w:val="ListParagraph"/>
        <w:numPr>
          <w:ilvl w:val="0"/>
          <w:numId w:val="1"/>
        </w:numPr>
      </w:pPr>
      <w:r>
        <w:t>Christmas Card</w:t>
      </w:r>
    </w:p>
    <w:p w:rsidR="000B17B4" w:rsidRDefault="000B17B4" w:rsidP="001E1E25">
      <w:pPr>
        <w:pStyle w:val="ListParagraph"/>
        <w:numPr>
          <w:ilvl w:val="0"/>
          <w:numId w:val="1"/>
        </w:numPr>
      </w:pPr>
      <w:r>
        <w:t>Comic Research I &amp; II</w:t>
      </w:r>
    </w:p>
    <w:p w:rsidR="00616539" w:rsidRDefault="00616539" w:rsidP="001E1E25">
      <w:pPr>
        <w:pStyle w:val="ListParagraph"/>
        <w:numPr>
          <w:ilvl w:val="0"/>
          <w:numId w:val="1"/>
        </w:numPr>
      </w:pPr>
      <w:r>
        <w:t>Turtle Power</w:t>
      </w:r>
    </w:p>
    <w:p w:rsidR="00616539" w:rsidRDefault="00616539" w:rsidP="001E1E25">
      <w:pPr>
        <w:pStyle w:val="ListParagraph"/>
        <w:numPr>
          <w:ilvl w:val="0"/>
          <w:numId w:val="1"/>
        </w:numPr>
      </w:pPr>
      <w:r>
        <w:t>Fight Scene</w:t>
      </w:r>
    </w:p>
    <w:p w:rsidR="00616539" w:rsidRDefault="00616539" w:rsidP="001E1E25">
      <w:pPr>
        <w:pStyle w:val="ListParagraph"/>
        <w:numPr>
          <w:ilvl w:val="0"/>
          <w:numId w:val="1"/>
        </w:numPr>
      </w:pPr>
      <w:r>
        <w:t>DC Characters PowerPoint</w:t>
      </w:r>
    </w:p>
    <w:p w:rsidR="00616539" w:rsidRDefault="00616539" w:rsidP="001E1E25">
      <w:pPr>
        <w:pStyle w:val="ListParagraph"/>
        <w:numPr>
          <w:ilvl w:val="0"/>
          <w:numId w:val="1"/>
        </w:numPr>
      </w:pPr>
      <w:r>
        <w:t>Marvel Character PowerPoint</w:t>
      </w:r>
    </w:p>
    <w:p w:rsidR="00077ED6" w:rsidRDefault="00616539" w:rsidP="00077ED6">
      <w:pPr>
        <w:pStyle w:val="ListParagraph"/>
        <w:numPr>
          <w:ilvl w:val="0"/>
          <w:numId w:val="1"/>
        </w:numPr>
      </w:pPr>
      <w:r>
        <w:t xml:space="preserve">Stan Lee Bio </w:t>
      </w:r>
    </w:p>
    <w:p w:rsidR="00616539" w:rsidRDefault="00616539" w:rsidP="001E1E25">
      <w:pPr>
        <w:pStyle w:val="ListParagraph"/>
        <w:numPr>
          <w:ilvl w:val="0"/>
          <w:numId w:val="1"/>
        </w:numPr>
      </w:pPr>
      <w:r>
        <w:t>Malcolm Wheeler-Nicholson Bio</w:t>
      </w:r>
    </w:p>
    <w:p w:rsidR="00616539" w:rsidRDefault="001E1E25" w:rsidP="001E1E25">
      <w:pPr>
        <w:pStyle w:val="ListParagraph"/>
        <w:numPr>
          <w:ilvl w:val="0"/>
          <w:numId w:val="1"/>
        </w:numPr>
      </w:pPr>
      <w:r>
        <w:t>Super Fight Scene</w:t>
      </w:r>
    </w:p>
    <w:p w:rsidR="001E1E25" w:rsidRDefault="001E1E25" w:rsidP="001E1E25">
      <w:pPr>
        <w:pStyle w:val="ListParagraph"/>
        <w:numPr>
          <w:ilvl w:val="0"/>
          <w:numId w:val="1"/>
        </w:numPr>
      </w:pPr>
      <w:r>
        <w:t>Puzzle Confusion</w:t>
      </w:r>
    </w:p>
    <w:p w:rsidR="001E1E25" w:rsidRDefault="001E1E25" w:rsidP="001E1E25">
      <w:pPr>
        <w:pStyle w:val="ListParagraph"/>
        <w:numPr>
          <w:ilvl w:val="0"/>
          <w:numId w:val="1"/>
        </w:numPr>
      </w:pPr>
      <w:r>
        <w:t>Tag Team Artwork</w:t>
      </w:r>
    </w:p>
    <w:p w:rsidR="001E1E25" w:rsidRDefault="001E1E25" w:rsidP="001E1E25">
      <w:pPr>
        <w:pStyle w:val="ListParagraph"/>
        <w:numPr>
          <w:ilvl w:val="0"/>
          <w:numId w:val="1"/>
        </w:numPr>
      </w:pPr>
      <w:r>
        <w:t>Dino-Naughts</w:t>
      </w:r>
    </w:p>
    <w:p w:rsidR="001E1E25" w:rsidRDefault="001E1E25" w:rsidP="001E1E25">
      <w:pPr>
        <w:pStyle w:val="ListParagraph"/>
        <w:numPr>
          <w:ilvl w:val="0"/>
          <w:numId w:val="1"/>
        </w:numPr>
      </w:pPr>
      <w:r>
        <w:t>Character Profile</w:t>
      </w:r>
    </w:p>
    <w:p w:rsidR="001E1E25" w:rsidRDefault="001E1E25" w:rsidP="001E1E25">
      <w:pPr>
        <w:pStyle w:val="ListParagraph"/>
        <w:numPr>
          <w:ilvl w:val="0"/>
          <w:numId w:val="1"/>
        </w:numPr>
      </w:pPr>
      <w:r>
        <w:t>Custom Project I &amp; II</w:t>
      </w:r>
    </w:p>
    <w:p w:rsidR="000B17B4" w:rsidRDefault="000B17B4" w:rsidP="001E1E25">
      <w:pPr>
        <w:pStyle w:val="ListParagraph"/>
        <w:numPr>
          <w:ilvl w:val="0"/>
          <w:numId w:val="1"/>
        </w:numPr>
      </w:pPr>
      <w:r>
        <w:t xml:space="preserve">How-to-Draw </w:t>
      </w:r>
    </w:p>
    <w:p w:rsidR="003218BC" w:rsidRDefault="003218BC" w:rsidP="003218BC">
      <w:pPr>
        <w:pStyle w:val="ListParagraph"/>
        <w:numPr>
          <w:ilvl w:val="0"/>
          <w:numId w:val="1"/>
        </w:numPr>
      </w:pPr>
      <w:r>
        <w:t>The 100</w:t>
      </w:r>
    </w:p>
    <w:p w:rsidR="003218BC" w:rsidRDefault="003218BC" w:rsidP="003218BC">
      <w:pPr>
        <w:pStyle w:val="ListParagraph"/>
        <w:numPr>
          <w:ilvl w:val="0"/>
          <w:numId w:val="1"/>
        </w:numPr>
      </w:pPr>
      <w:r>
        <w:t>Art Employment Res</w:t>
      </w:r>
      <w:r w:rsidR="00D16499">
        <w:t>earch</w:t>
      </w:r>
    </w:p>
    <w:p w:rsidR="00D16499" w:rsidRDefault="00D16499" w:rsidP="003218BC">
      <w:pPr>
        <w:pStyle w:val="ListParagraph"/>
        <w:numPr>
          <w:ilvl w:val="0"/>
          <w:numId w:val="1"/>
        </w:numPr>
      </w:pPr>
      <w:r>
        <w:t>Comic Cover Thief</w:t>
      </w:r>
    </w:p>
    <w:p w:rsidR="00D16499" w:rsidRDefault="00D16499" w:rsidP="00D16499">
      <w:pPr>
        <w:pStyle w:val="ListParagraph"/>
        <w:numPr>
          <w:ilvl w:val="0"/>
          <w:numId w:val="1"/>
        </w:numPr>
      </w:pPr>
      <w:r>
        <w:t>Comic Cover Artwork</w:t>
      </w:r>
    </w:p>
    <w:p w:rsidR="00D16499" w:rsidRDefault="00D16499" w:rsidP="003218BC">
      <w:pPr>
        <w:sectPr w:rsidR="00D16499" w:rsidSect="00D164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6499" w:rsidRDefault="001E1E25" w:rsidP="001E1E25">
      <w:r>
        <w:t>Students are expected to complete</w:t>
      </w:r>
      <w:r w:rsidR="00D16499">
        <w:t xml:space="preserve"> a certain number of </w:t>
      </w:r>
      <w:r>
        <w:t>projects of the above list or from approved projects</w:t>
      </w:r>
      <w:r w:rsidR="000B17B4">
        <w:t xml:space="preserve"> to obtain</w:t>
      </w:r>
      <w:r w:rsidR="00D16499">
        <w:t xml:space="preserve"> the following grades:</w:t>
      </w:r>
    </w:p>
    <w:p w:rsidR="00D16499" w:rsidRDefault="00D16499" w:rsidP="001E1E25">
      <w:r>
        <w:t xml:space="preserve">Complete TWELVE = </w:t>
      </w:r>
      <w:r w:rsidR="00077ED6">
        <w:t>100</w:t>
      </w:r>
      <w:r w:rsidR="000B17B4">
        <w:t>%</w:t>
      </w:r>
      <w:r w:rsidR="00077ED6">
        <w:t xml:space="preserve"> </w:t>
      </w:r>
      <w:r>
        <w:tab/>
      </w:r>
      <w:r>
        <w:tab/>
        <w:t xml:space="preserve">Complete </w:t>
      </w:r>
      <w:r w:rsidR="003218BC">
        <w:t xml:space="preserve">TEN </w:t>
      </w:r>
      <w:r>
        <w:t xml:space="preserve">= </w:t>
      </w:r>
      <w:r w:rsidR="003218BC">
        <w:t>80%</w:t>
      </w:r>
      <w:r>
        <w:tab/>
      </w:r>
      <w:r>
        <w:tab/>
        <w:t>Complete FIVE = 50%</w:t>
      </w:r>
    </w:p>
    <w:p w:rsidR="00D16499" w:rsidRDefault="000B17B4" w:rsidP="001E1E25">
      <w:r>
        <w:t xml:space="preserve">We are always expanding the option with different </w:t>
      </w:r>
      <w:r w:rsidR="00077ED6">
        <w:t>projects; adding diversity each year.</w:t>
      </w:r>
    </w:p>
    <w:p w:rsidR="007736AA" w:rsidRDefault="007736AA" w:rsidP="001E1E25"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D287C3" wp14:editId="54AEEDE0">
                <wp:simplePos x="0" y="0"/>
                <wp:positionH relativeFrom="margin">
                  <wp:align>center</wp:align>
                </wp:positionH>
                <wp:positionV relativeFrom="paragraph">
                  <wp:posOffset>289800</wp:posOffset>
                </wp:positionV>
                <wp:extent cx="6357620" cy="3786996"/>
                <wp:effectExtent l="0" t="0" r="2413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3786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76DFA" id="Rectangle 1" o:spid="_x0000_s1026" style="position:absolute;margin-left:0;margin-top:22.8pt;width:500.6pt;height:298.2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:rsidR="00D16499" w:rsidRDefault="00D16499" w:rsidP="00D16499">
      <w:pPr>
        <w:spacing w:after="0"/>
        <w:rPr>
          <w:b/>
        </w:rPr>
      </w:pPr>
    </w:p>
    <w:p w:rsidR="00D16499" w:rsidRDefault="00D16499" w:rsidP="00D16499">
      <w:pPr>
        <w:spacing w:after="0"/>
        <w:rPr>
          <w:b/>
        </w:rPr>
        <w:sectPr w:rsidR="00D16499" w:rsidSect="00077E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4CF5" w:rsidRPr="00D16499" w:rsidRDefault="00304CF5" w:rsidP="00D16499">
      <w:pPr>
        <w:spacing w:after="0"/>
        <w:rPr>
          <w:b/>
          <w:i/>
          <w:sz w:val="20"/>
        </w:rPr>
      </w:pPr>
      <w:r w:rsidRPr="00D16499">
        <w:rPr>
          <w:b/>
          <w:i/>
          <w:sz w:val="20"/>
        </w:rPr>
        <w:t xml:space="preserve">CTF Learning Outcomes CTF is exploring interests, passions and skills while making personal connections to career possibilities. </w:t>
      </w:r>
    </w:p>
    <w:p w:rsidR="00D16499" w:rsidRPr="00D16499" w:rsidRDefault="00D16499" w:rsidP="00D16499">
      <w:pPr>
        <w:spacing w:after="0"/>
        <w:rPr>
          <w:b/>
          <w:i/>
          <w:sz w:val="20"/>
        </w:rPr>
      </w:pPr>
    </w:p>
    <w:p w:rsidR="00641D30" w:rsidRDefault="00304CF5" w:rsidP="00D16499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explore my interests and passions while making personal connections to career possibilities. </w:t>
      </w:r>
    </w:p>
    <w:p w:rsidR="00304CF5" w:rsidRPr="00D16499" w:rsidRDefault="00304CF5" w:rsidP="00D16499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use occupational area skills, knowledge and technologies.</w:t>
      </w:r>
    </w:p>
    <w:p w:rsidR="00304CF5" w:rsidRPr="00D16499" w:rsidRDefault="00304CF5" w:rsidP="00D16499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follow safety requirements associated with occupational areas and related technologies. </w:t>
      </w:r>
    </w:p>
    <w:p w:rsidR="00D16499" w:rsidRPr="00D16499" w:rsidRDefault="00304CF5" w:rsidP="00D16499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demonstrate environmental stewardship associated with occupational areas.</w:t>
      </w:r>
    </w:p>
    <w:p w:rsidR="00D16499" w:rsidRDefault="00D16499" w:rsidP="00D16499">
      <w:pPr>
        <w:spacing w:after="0"/>
        <w:rPr>
          <w:i/>
          <w:sz w:val="20"/>
        </w:rPr>
      </w:pPr>
    </w:p>
    <w:p w:rsidR="00D16499" w:rsidRPr="00D16499" w:rsidRDefault="00304CF5" w:rsidP="00D16499">
      <w:pPr>
        <w:spacing w:after="0"/>
        <w:rPr>
          <w:i/>
          <w:sz w:val="20"/>
        </w:rPr>
      </w:pPr>
      <w:r w:rsidRPr="00D16499">
        <w:rPr>
          <w:i/>
          <w:sz w:val="20"/>
        </w:rPr>
        <w:t xml:space="preserve"> </w:t>
      </w:r>
      <w:r w:rsidR="00D16499" w:rsidRPr="00D16499">
        <w:rPr>
          <w:b/>
          <w:i/>
          <w:sz w:val="20"/>
        </w:rPr>
        <w:t>CTF is working independently and with others while exploring careers and technology</w:t>
      </w:r>
      <w:r w:rsidR="00D16499" w:rsidRPr="00D16499">
        <w:rPr>
          <w:i/>
          <w:sz w:val="20"/>
        </w:rPr>
        <w:t xml:space="preserve">. </w:t>
      </w:r>
    </w:p>
    <w:p w:rsidR="00D16499" w:rsidRPr="00D16499" w:rsidRDefault="00D16499" w:rsidP="00D16499">
      <w:pPr>
        <w:spacing w:after="0"/>
        <w:rPr>
          <w:i/>
          <w:sz w:val="20"/>
        </w:rPr>
      </w:pPr>
    </w:p>
    <w:p w:rsidR="00D16499" w:rsidRPr="00D16499" w:rsidRDefault="00D16499" w:rsidP="00D16499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determine how my actions affect learning. </w:t>
      </w:r>
    </w:p>
    <w:p w:rsidR="00D16499" w:rsidRPr="00D16499" w:rsidRDefault="00D16499" w:rsidP="00D16499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develop skills that support effective relationships. </w:t>
      </w:r>
    </w:p>
    <w:p w:rsidR="00D16499" w:rsidRPr="00D16499" w:rsidRDefault="00D16499" w:rsidP="00D16499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collaborate to achieve common goals.</w:t>
      </w:r>
    </w:p>
    <w:p w:rsidR="00D16499" w:rsidRPr="00D16499" w:rsidRDefault="00304CF5" w:rsidP="00D16499">
      <w:pPr>
        <w:spacing w:after="0"/>
        <w:rPr>
          <w:i/>
          <w:sz w:val="20"/>
        </w:rPr>
      </w:pPr>
      <w:r w:rsidRPr="00D16499">
        <w:rPr>
          <w:b/>
          <w:i/>
          <w:sz w:val="20"/>
        </w:rPr>
        <w:t>CTF is planning, creating, appraising and communicating in response to challenges</w:t>
      </w:r>
      <w:r w:rsidRPr="00D16499">
        <w:rPr>
          <w:i/>
          <w:sz w:val="20"/>
        </w:rPr>
        <w:t>.</w:t>
      </w:r>
    </w:p>
    <w:p w:rsidR="00D16499" w:rsidRPr="00D16499" w:rsidRDefault="00304CF5" w:rsidP="00D16499">
      <w:pPr>
        <w:spacing w:after="0"/>
        <w:rPr>
          <w:i/>
          <w:sz w:val="20"/>
        </w:rPr>
      </w:pPr>
      <w:r w:rsidRPr="00D16499">
        <w:rPr>
          <w:i/>
          <w:sz w:val="20"/>
        </w:rPr>
        <w:t xml:space="preserve"> </w:t>
      </w:r>
    </w:p>
    <w:p w:rsidR="00304CF5" w:rsidRPr="00D16499" w:rsidRDefault="00304CF5" w:rsidP="00D16499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plan in response to challenges. </w:t>
      </w:r>
    </w:p>
    <w:p w:rsidR="00304CF5" w:rsidRPr="00D16499" w:rsidRDefault="00304CF5" w:rsidP="00D16499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make decisions in response to challenges. </w:t>
      </w:r>
    </w:p>
    <w:p w:rsidR="00304CF5" w:rsidRPr="00D16499" w:rsidRDefault="00304CF5" w:rsidP="00D16499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adapt to change and unexpected events. </w:t>
      </w:r>
    </w:p>
    <w:p w:rsidR="00304CF5" w:rsidRPr="00D16499" w:rsidRDefault="00304CF5" w:rsidP="00D16499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solve problems in response to challenges.</w:t>
      </w:r>
    </w:p>
    <w:p w:rsidR="00304CF5" w:rsidRPr="00D16499" w:rsidRDefault="00304CF5" w:rsidP="00D16499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create products, performances or services in response to challenges. </w:t>
      </w:r>
    </w:p>
    <w:p w:rsidR="00304CF5" w:rsidRPr="00D16499" w:rsidRDefault="00304CF5" w:rsidP="00D16499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appraise the skills, knowledge and technologies used to respond to challenges. </w:t>
      </w:r>
    </w:p>
    <w:p w:rsidR="00D16499" w:rsidRDefault="00304CF5" w:rsidP="00D16499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communicate my learning. </w:t>
      </w:r>
    </w:p>
    <w:p w:rsidR="006F5808" w:rsidRDefault="006F5808" w:rsidP="00D16499">
      <w:pPr>
        <w:spacing w:after="0"/>
        <w:rPr>
          <w:i/>
          <w:sz w:val="20"/>
        </w:rPr>
      </w:pPr>
    </w:p>
    <w:p w:rsidR="006F5808" w:rsidRDefault="006F5808" w:rsidP="00D16499">
      <w:pPr>
        <w:spacing w:after="0"/>
        <w:rPr>
          <w:i/>
          <w:sz w:val="20"/>
        </w:rPr>
      </w:pPr>
    </w:p>
    <w:p w:rsidR="006F5808" w:rsidRDefault="006F5808" w:rsidP="00D16499">
      <w:pPr>
        <w:spacing w:after="0"/>
        <w:rPr>
          <w:i/>
          <w:sz w:val="20"/>
        </w:rPr>
      </w:pPr>
    </w:p>
    <w:p w:rsidR="006F5808" w:rsidRPr="006F5808" w:rsidRDefault="006F5808" w:rsidP="006F5808">
      <w:pPr>
        <w:spacing w:after="0"/>
        <w:rPr>
          <w:b/>
        </w:rPr>
      </w:pPr>
      <w:r w:rsidRPr="006F5808">
        <w:rPr>
          <w:b/>
        </w:rPr>
        <w:t>Outcomes are copied from the Alberta CTF Program of Studies</w:t>
      </w:r>
      <w:r>
        <w:rPr>
          <w:b/>
        </w:rPr>
        <w:t xml:space="preserve"> 2017</w:t>
      </w:r>
    </w:p>
    <w:p w:rsidR="006F5808" w:rsidRPr="00D16499" w:rsidRDefault="006F5808" w:rsidP="00D16499">
      <w:pPr>
        <w:spacing w:after="0"/>
        <w:rPr>
          <w:i/>
          <w:sz w:val="20"/>
        </w:rPr>
      </w:pPr>
    </w:p>
    <w:p w:rsidR="00D16499" w:rsidRDefault="00D16499" w:rsidP="00304CF5">
      <w:pPr>
        <w:spacing w:after="0"/>
        <w:sectPr w:rsidR="00D16499" w:rsidSect="00D164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4CF5" w:rsidRDefault="00304CF5" w:rsidP="00304CF5">
      <w:pPr>
        <w:spacing w:after="0"/>
      </w:pPr>
    </w:p>
    <w:sectPr w:rsidR="00304CF5" w:rsidSect="00077E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D3685"/>
    <w:multiLevelType w:val="hybridMultilevel"/>
    <w:tmpl w:val="C9C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EC"/>
    <w:rsid w:val="00021023"/>
    <w:rsid w:val="00077ED6"/>
    <w:rsid w:val="000B17B4"/>
    <w:rsid w:val="00183F48"/>
    <w:rsid w:val="001E1E25"/>
    <w:rsid w:val="002A1B9D"/>
    <w:rsid w:val="002D4373"/>
    <w:rsid w:val="00304CF5"/>
    <w:rsid w:val="003218BC"/>
    <w:rsid w:val="00585BEB"/>
    <w:rsid w:val="00616539"/>
    <w:rsid w:val="00641D30"/>
    <w:rsid w:val="006F5808"/>
    <w:rsid w:val="0075149D"/>
    <w:rsid w:val="007514AF"/>
    <w:rsid w:val="007736AA"/>
    <w:rsid w:val="008139EC"/>
    <w:rsid w:val="009C36B2"/>
    <w:rsid w:val="009F0BC2"/>
    <w:rsid w:val="00AE0EB9"/>
    <w:rsid w:val="00D16499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31B3"/>
  <w15:chartTrackingRefBased/>
  <w15:docId w15:val="{15858E70-C958-4702-90CE-699C0A64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Livingwaters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Dale Erickson</cp:lastModifiedBy>
  <cp:revision>4</cp:revision>
  <cp:lastPrinted>2018-11-16T05:00:00Z</cp:lastPrinted>
  <dcterms:created xsi:type="dcterms:W3CDTF">2018-11-19T05:04:00Z</dcterms:created>
  <dcterms:modified xsi:type="dcterms:W3CDTF">2018-11-19T05:07:00Z</dcterms:modified>
</cp:coreProperties>
</file>